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7E7C6" w14:textId="406F23D9" w:rsidR="00614F1C" w:rsidRDefault="0091703A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F1DEA9" wp14:editId="7255B75A">
            <wp:simplePos x="0" y="0"/>
            <wp:positionH relativeFrom="column">
              <wp:posOffset>-3283</wp:posOffset>
            </wp:positionH>
            <wp:positionV relativeFrom="paragraph">
              <wp:posOffset>-3283</wp:posOffset>
            </wp:positionV>
            <wp:extent cx="2458720" cy="534670"/>
            <wp:effectExtent l="0" t="0" r="0" b="0"/>
            <wp:wrapNone/>
            <wp:docPr id="70562390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62390" name="Afbeelding 1" descr="Afbeelding met Lettertype, Graphics, grafische vormgev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E35EF0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2CBDE605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799AF8EB" w14:textId="77777777" w:rsidR="0091703A" w:rsidRDefault="0091703A">
      <w:pPr>
        <w:pStyle w:val="Hoofstuktitel"/>
        <w:ind w:left="1880" w:hanging="1880"/>
        <w:rPr>
          <w:color w:val="auto"/>
          <w:sz w:val="28"/>
        </w:rPr>
      </w:pPr>
    </w:p>
    <w:p w14:paraId="0DF4BEFB" w14:textId="77777777" w:rsidR="0091703A" w:rsidRDefault="0091703A">
      <w:pPr>
        <w:pStyle w:val="Hoofstuktitel"/>
        <w:ind w:left="1880" w:hanging="1880"/>
        <w:rPr>
          <w:color w:val="auto"/>
          <w:sz w:val="28"/>
        </w:rPr>
      </w:pPr>
    </w:p>
    <w:p w14:paraId="0C2E1693" w14:textId="1004AC30" w:rsidR="00FA181C" w:rsidRDefault="00614F1C">
      <w:pPr>
        <w:pStyle w:val="Hoofstuktitel"/>
        <w:ind w:left="1880" w:hanging="1880"/>
        <w:rPr>
          <w:color w:val="auto"/>
          <w:sz w:val="28"/>
        </w:rPr>
      </w:pPr>
      <w:r w:rsidRPr="00614F1C"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 xml:space="preserve">Flair </w:t>
      </w:r>
      <w:r w:rsidR="003D73EA">
        <w:rPr>
          <w:color w:val="auto"/>
          <w:sz w:val="28"/>
        </w:rPr>
        <w:t>4</w:t>
      </w:r>
      <w:r w:rsidR="00705997">
        <w:rPr>
          <w:color w:val="auto"/>
          <w:sz w:val="28"/>
        </w:rPr>
        <w:t>50</w:t>
      </w:r>
      <w:r w:rsidR="000A7F10">
        <w:rPr>
          <w:color w:val="auto"/>
          <w:sz w:val="28"/>
        </w:rPr>
        <w:t xml:space="preserve"> </w:t>
      </w:r>
    </w:p>
    <w:p w14:paraId="5F24C730" w14:textId="77777777"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20FA68B6" w14:textId="77777777" w:rsidR="00D177C5" w:rsidRDefault="00D177C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14:paraId="418FD3A7" w14:textId="77777777"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14:paraId="45B776B9" w14:textId="77777777"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2A5274DE" w14:textId="77777777"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14:paraId="385A4470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14:paraId="7A0043B7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14:paraId="7732CB2C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14:paraId="72A9556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14:paraId="653DA149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14:paraId="08616422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14:paraId="1B4B346F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14:paraId="2F275620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14:paraId="131FCE4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14:paraId="4638A280" w14:textId="77777777"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14:paraId="05BEF141" w14:textId="77777777"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14:paraId="0939FB8C" w14:textId="77777777"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14:paraId="1073CE6D" w14:textId="77777777"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14:paraId="45C2F7A6" w14:textId="77777777"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63A38327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14:paraId="12EB65EF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14:paraId="6BB2317A" w14:textId="77777777"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2E21033E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438626FB" w14:textId="77777777"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14:paraId="0C9253A3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14:paraId="649F4FA2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4EBED543" w14:textId="77777777"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14:paraId="0A085C43" w14:textId="77777777"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14:paraId="7DC81F8C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016F3A52" w14:textId="77777777"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231D0407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14:paraId="2B3048C7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14:paraId="7664BD2A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11B9E5AA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23AC6E1F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14:paraId="29095A0E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14:paraId="66D086CD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14:paraId="68D05DC2" w14:textId="77777777"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1CA9BBE9" w14:textId="77777777"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369AAAB8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66941CD9" w14:textId="77777777" w:rsidR="00FA181C" w:rsidRPr="0091703A" w:rsidRDefault="00FA181C" w:rsidP="00FA181C">
      <w:pPr>
        <w:numPr>
          <w:ilvl w:val="0"/>
          <w:numId w:val="5"/>
        </w:numPr>
        <w:ind w:left="3402" w:hanging="242"/>
        <w:rPr>
          <w:rStyle w:val="Invultekst"/>
          <w:lang w:val="en-GB"/>
        </w:rPr>
      </w:pPr>
      <w:proofErr w:type="spellStart"/>
      <w:r w:rsidRPr="0091703A">
        <w:rPr>
          <w:rStyle w:val="Invultekst"/>
          <w:lang w:val="en-GB"/>
        </w:rPr>
        <w:t>Fabrikaat</w:t>
      </w:r>
      <w:proofErr w:type="spellEnd"/>
      <w:r w:rsidRPr="0091703A">
        <w:rPr>
          <w:rStyle w:val="Invultekst"/>
          <w:lang w:val="en-GB"/>
        </w:rPr>
        <w:t xml:space="preserve"> Brink Climate Systems B.V.</w:t>
      </w:r>
    </w:p>
    <w:p w14:paraId="5B23A006" w14:textId="3ED65D99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Type Flair </w:t>
      </w:r>
      <w:r w:rsidR="003D73EA">
        <w:rPr>
          <w:rStyle w:val="Invultekst"/>
        </w:rPr>
        <w:t>4</w:t>
      </w:r>
      <w:r w:rsidR="00621DC6">
        <w:rPr>
          <w:rStyle w:val="Invultekst"/>
        </w:rPr>
        <w:t>50</w:t>
      </w:r>
    </w:p>
    <w:p w14:paraId="00BEF54D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14:paraId="38D54CC3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14:paraId="69EE9ABF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14:paraId="01B388C0" w14:textId="5F167458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Debiet (m³/h): volgens Bouwbesluit, maximaal </w:t>
      </w:r>
      <w:r w:rsidR="003D73EA">
        <w:rPr>
          <w:rStyle w:val="Invultekst"/>
        </w:rPr>
        <w:t>4</w:t>
      </w:r>
      <w:r w:rsidR="00621DC6">
        <w:rPr>
          <w:rStyle w:val="Invultekst"/>
        </w:rPr>
        <w:t>50</w:t>
      </w:r>
      <w:r w:rsidRPr="00FA181C">
        <w:rPr>
          <w:rStyle w:val="Invultekst"/>
        </w:rPr>
        <w:t xml:space="preserve"> m³/h </w:t>
      </w:r>
      <w:r w:rsidR="00621DC6">
        <w:rPr>
          <w:rStyle w:val="Invultekst"/>
        </w:rPr>
        <w:t>200</w:t>
      </w:r>
      <w:r w:rsidRPr="00FA181C">
        <w:rPr>
          <w:rStyle w:val="Invultekst"/>
        </w:rPr>
        <w:t xml:space="preserve"> Pa;</w:t>
      </w:r>
    </w:p>
    <w:p w14:paraId="5F91EEC9" w14:textId="1A4783D9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Rendement 9</w:t>
      </w:r>
      <w:r w:rsidR="00486140">
        <w:rPr>
          <w:rStyle w:val="Invultekst"/>
        </w:rPr>
        <w:t>2</w:t>
      </w:r>
      <w:r w:rsidRPr="00FA181C">
        <w:rPr>
          <w:rStyle w:val="Invultekst"/>
        </w:rPr>
        <w:t>,</w:t>
      </w:r>
      <w:r w:rsidR="00621DC6">
        <w:rPr>
          <w:rStyle w:val="Invultekst"/>
        </w:rPr>
        <w:t>3</w:t>
      </w:r>
      <w:r w:rsidRPr="00FA181C">
        <w:rPr>
          <w:rStyle w:val="Invultekst"/>
        </w:rPr>
        <w:t xml:space="preserve">% volgens </w:t>
      </w:r>
      <w:r w:rsidR="00486140">
        <w:rPr>
          <w:rStyle w:val="Invultekst"/>
        </w:rPr>
        <w:t>EN13141-7</w:t>
      </w:r>
      <w:r w:rsidRPr="00FA181C">
        <w:rPr>
          <w:rStyle w:val="Invultekst"/>
        </w:rPr>
        <w:t>;</w:t>
      </w:r>
    </w:p>
    <w:p w14:paraId="7C828855" w14:textId="69410024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</w:t>
      </w:r>
      <w:r w:rsidR="00621DC6">
        <w:rPr>
          <w:rStyle w:val="Invultekst"/>
        </w:rPr>
        <w:t>20</w:t>
      </w:r>
      <w:r w:rsidRPr="00FA181C">
        <w:rPr>
          <w:rStyle w:val="Invultekst"/>
        </w:rPr>
        <w:t xml:space="preserve"> volgens EN13141-7;</w:t>
      </w:r>
    </w:p>
    <w:p w14:paraId="36B52AA0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14:paraId="5F311ECE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14:paraId="7A77A723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14:paraId="5B53F5E8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14:paraId="3F0D996D" w14:textId="52AB79EC" w:rsid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Aansluitmogelijkheid voor </w:t>
      </w:r>
      <w:proofErr w:type="spellStart"/>
      <w:r w:rsidR="007417BE">
        <w:rPr>
          <w:rStyle w:val="Invultekst"/>
        </w:rPr>
        <w:t>bedrade</w:t>
      </w:r>
      <w:proofErr w:type="spellEnd"/>
      <w:r w:rsidR="007417BE">
        <w:rPr>
          <w:rStyle w:val="Invultekst"/>
        </w:rPr>
        <w:t xml:space="preserve"> </w:t>
      </w:r>
      <w:r w:rsidRPr="00FA181C">
        <w:rPr>
          <w:rStyle w:val="Invultekst"/>
        </w:rPr>
        <w:t xml:space="preserve">RH-sensor en 4 </w:t>
      </w:r>
      <w:proofErr w:type="spellStart"/>
      <w:r w:rsidR="007417BE">
        <w:rPr>
          <w:rStyle w:val="Invultekst"/>
        </w:rPr>
        <w:t>bedrade</w:t>
      </w:r>
      <w:proofErr w:type="spellEnd"/>
      <w:r w:rsidR="007417BE">
        <w:rPr>
          <w:rStyle w:val="Invultekst"/>
        </w:rPr>
        <w:t xml:space="preserve"> </w:t>
      </w:r>
      <w:r w:rsidRPr="00FA181C">
        <w:rPr>
          <w:rStyle w:val="Invultekst"/>
        </w:rPr>
        <w:t>E-Bus CO</w:t>
      </w:r>
      <w:r w:rsidRPr="00FA181C">
        <w:rPr>
          <w:rStyle w:val="Invultekst"/>
          <w:vertAlign w:val="subscript"/>
        </w:rPr>
        <w:t>2</w:t>
      </w:r>
      <w:r w:rsidRPr="00FA181C">
        <w:rPr>
          <w:rStyle w:val="Invultekst"/>
        </w:rPr>
        <w:t>-sensoren;</w:t>
      </w:r>
    </w:p>
    <w:p w14:paraId="6F206E88" w14:textId="32B25616" w:rsidR="007417BE" w:rsidRPr="00FA181C" w:rsidRDefault="007417BE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>
        <w:rPr>
          <w:rStyle w:val="Invultekst"/>
        </w:rPr>
        <w:lastRenderedPageBreak/>
        <w:t>Aansluitmogelijkheid voor draadloze schakelaar, CO2 sensoren en RH sensor.</w:t>
      </w:r>
    </w:p>
    <w:p w14:paraId="07C3C3C4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Verhoogd zomercomfort door automatische debietverhoging bij ingeschakelde bypass;</w:t>
      </w:r>
    </w:p>
    <w:p w14:paraId="7C39EF85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14:paraId="55A6BFCB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14:paraId="7918BFF6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14:paraId="45892BD0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14:paraId="3A62B6AF" w14:textId="2C5B5F02"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 xml:space="preserve">Uitvoering: </w:t>
      </w:r>
    </w:p>
    <w:p w14:paraId="78073588" w14:textId="7DAF5731"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 xml:space="preserve">4B; </w:t>
      </w:r>
    </w:p>
    <w:p w14:paraId="479D9A11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14:paraId="042C5B2A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14:paraId="34B21DB2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14:paraId="3029FB6C" w14:textId="77777777"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14:paraId="559F3C32" w14:textId="77777777"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14:paraId="58D51B76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14:paraId="028B5AC8" w14:textId="5DE26FCC"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486140">
        <w:rPr>
          <w:rStyle w:val="Invultekst"/>
        </w:rPr>
        <w:t>Besluit Gebouwde Leefomgeving</w:t>
      </w:r>
      <w:r w:rsidR="00D177C5" w:rsidRPr="00A63B36">
        <w:rPr>
          <w:rStyle w:val="Invultekst"/>
        </w:rPr>
        <w:t>;</w:t>
      </w:r>
    </w:p>
    <w:p w14:paraId="37266720" w14:textId="66D50D88"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 xml:space="preserve">): volgens </w:t>
      </w:r>
      <w:r w:rsidR="00486140">
        <w:rPr>
          <w:rStyle w:val="Invultekst"/>
        </w:rPr>
        <w:t>Besluit Gebouwde Leefomgeving</w:t>
      </w:r>
      <w:r w:rsidRPr="00A63B36">
        <w:rPr>
          <w:rStyle w:val="Invultekst"/>
        </w:rPr>
        <w:t>;</w:t>
      </w:r>
    </w:p>
    <w:p w14:paraId="574F0081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14:paraId="0CD3497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14:paraId="20B5B2E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14:paraId="759CC72A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14:paraId="1A919D82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14:paraId="5F54327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14:paraId="3C208F1E" w14:textId="77777777"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481F38DB" w14:textId="77777777"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70D503EB" w14:textId="77777777"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370450D2" w14:textId="77777777"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14:paraId="3B9D6B45" w14:textId="77777777"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14:paraId="21290DE2" w14:textId="77777777"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14:paraId="3F066C72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14:paraId="747B26FB" w14:textId="77777777"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14:paraId="339355A8" w14:textId="77777777"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14:paraId="3649EC38" w14:textId="77777777"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14:paraId="4CF7E02F" w14:textId="77777777"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14:paraId="5C603B9F" w14:textId="77777777"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proofErr w:type="spellStart"/>
      <w:r w:rsidR="00D177C5" w:rsidRPr="00A63B36">
        <w:rPr>
          <w:rStyle w:val="Invultekst"/>
        </w:rPr>
        <w:t>cq.</w:t>
      </w:r>
      <w:proofErr w:type="spellEnd"/>
      <w:r w:rsidR="00D177C5" w:rsidRPr="00A63B36">
        <w:rPr>
          <w:rStyle w:val="Invultekst"/>
        </w:rPr>
        <w:t xml:space="preserve"> geluiddempers;</w:t>
      </w:r>
    </w:p>
    <w:p w14:paraId="72DC26B7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14:paraId="02C6202A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14:paraId="05CC8B1B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14:paraId="130145D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14:paraId="32E1B220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14:paraId="177B3C79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14:paraId="6DCBAAAF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14:paraId="395FF106" w14:textId="77777777" w:rsidR="00FA181C" w:rsidRDefault="00FA181C" w:rsidP="006C3DE3">
      <w:pPr>
        <w:pStyle w:val="Bouwdeeltitel"/>
        <w:rPr>
          <w:color w:val="000000" w:themeColor="text1"/>
        </w:rPr>
      </w:pPr>
    </w:p>
    <w:p w14:paraId="30AE5590" w14:textId="77777777"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14:paraId="2B153BBF" w14:textId="77777777"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68A1DE55" w14:textId="77777777" w:rsidR="00D177C5" w:rsidRPr="00A63B36" w:rsidRDefault="00D177C5">
      <w:pPr>
        <w:ind w:left="3160"/>
      </w:pPr>
      <w:r w:rsidRPr="00A63B36">
        <w:t>Door de aannemer te vervaardigen berekening(en):</w:t>
      </w:r>
    </w:p>
    <w:p w14:paraId="24DB5BD1" w14:textId="77777777" w:rsidR="00735D11" w:rsidRPr="00A63B36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6C3DE3">
        <w:rPr>
          <w:rStyle w:val="Invultekst"/>
          <w:color w:val="000000" w:themeColor="text1"/>
        </w:rPr>
        <w:t xml:space="preserve">De </w:t>
      </w:r>
      <w:r w:rsidRPr="00A63B36">
        <w:rPr>
          <w:rStyle w:val="Invultekst"/>
        </w:rPr>
        <w:t>ventilatie-debietberekening(en) van de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ventilatie-/ warmte</w:t>
      </w:r>
      <w:r w:rsidR="00735D11" w:rsidRPr="00A63B36">
        <w:rPr>
          <w:rStyle w:val="Invultekst"/>
        </w:rPr>
        <w:t xml:space="preserve">- </w:t>
      </w:r>
    </w:p>
    <w:p w14:paraId="0E5E1AD9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terugwininstallatie;</w:t>
      </w:r>
    </w:p>
    <w:p w14:paraId="4B38B9F8" w14:textId="77777777"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14:paraId="5A432F57" w14:textId="2F6EC3D5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61: Kwaliteitseisen ventilatiesystemen woningen;</w:t>
      </w:r>
    </w:p>
    <w:p w14:paraId="5E7C0B0C" w14:textId="0255FAF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14:paraId="57C0C185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14:paraId="18CCF651" w14:textId="09158658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1070: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14:paraId="0A124397" w14:textId="2686D6DA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14:paraId="79B7BA3D" w14:textId="196EBDB4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14:paraId="1870B3D1" w14:textId="77777777"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14:paraId="36AF23EE" w14:textId="77777777" w:rsid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lastRenderedPageBreak/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14:paraId="7802347A" w14:textId="77777777" w:rsidR="00735D11" w:rsidRPr="00A63B36" w:rsidRDefault="00A63B36" w:rsidP="00A63B36">
      <w:pPr>
        <w:ind w:left="3160" w:firstLine="44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14:paraId="07A4366B" w14:textId="77777777" w:rsidR="000D19EF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</w:t>
      </w:r>
    </w:p>
    <w:p w14:paraId="41C8515B" w14:textId="77777777" w:rsidR="000D19EF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moet </w:t>
      </w:r>
      <w:r w:rsidR="00D177C5" w:rsidRPr="00A63B36">
        <w:rPr>
          <w:rStyle w:val="Invultekst"/>
        </w:rPr>
        <w:t xml:space="preserve">voldoen aan NEN 1070 (k=3) en aan de geldende </w:t>
      </w:r>
    </w:p>
    <w:p w14:paraId="3CE5E986" w14:textId="6BDA3B3D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486140">
        <w:rPr>
          <w:rStyle w:val="Invultekst"/>
        </w:rPr>
        <w:t>eisen Beluit Gebouwde Leefomgeving</w:t>
      </w:r>
      <w:r w:rsidR="00D177C5" w:rsidRPr="00A63B36">
        <w:rPr>
          <w:rStyle w:val="Invultekst"/>
        </w:rPr>
        <w:t>.</w:t>
      </w:r>
    </w:p>
    <w:p w14:paraId="5B3C8EDF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14:paraId="3D41EF02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14:paraId="257AEC1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14:paraId="77BF98A0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</w:t>
      </w:r>
      <w:r w:rsidR="00ED4B23" w:rsidRPr="00A63B36">
        <w:rPr>
          <w:rStyle w:val="Invultekst"/>
        </w:rPr>
        <w:t>oze</w:t>
      </w:r>
      <w:proofErr w:type="spellEnd"/>
      <w:r w:rsidR="00ED4B23" w:rsidRPr="00A63B36">
        <w:rPr>
          <w:rStyle w:val="Invultekst"/>
        </w:rPr>
        <w:t xml:space="preserve"> wasemkap in later stadium;</w:t>
      </w:r>
    </w:p>
    <w:p w14:paraId="0C4F1868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14:paraId="5167FF02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14:paraId="1DAED688" w14:textId="77777777"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5768DAF9" w14:textId="77777777"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6CA56BCE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2125A683" w14:textId="77777777"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14:paraId="3C71BFFD" w14:textId="048F04C8"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</w:t>
      </w:r>
    </w:p>
    <w:p w14:paraId="72DF22ED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14:paraId="754BCC04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14:paraId="77DEA146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14:paraId="32DDE2F5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14:paraId="05589378" w14:textId="77777777"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14:paraId="321E1A7E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14:paraId="47EB1A95" w14:textId="48E84819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5077) (</w:t>
      </w:r>
      <w:proofErr w:type="spellStart"/>
      <w:r w:rsidRPr="00A63B36">
        <w:rPr>
          <w:rStyle w:val="Gekozenschraptekst"/>
          <w:color w:val="800000"/>
        </w:rPr>
        <w:t>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</w:t>
      </w:r>
      <w:proofErr w:type="spellEnd"/>
      <w:r w:rsidR="00EB0F56" w:rsidRPr="00A63B36">
        <w:rPr>
          <w:rStyle w:val="Gekozenschraptekst"/>
          <w:color w:val="800000"/>
        </w:rPr>
        <w:t>)</w:t>
      </w:r>
      <w:r w:rsidRPr="00A63B36">
        <w:rPr>
          <w:rStyle w:val="Gekozenschraptekst"/>
          <w:color w:val="800000"/>
        </w:rPr>
        <w:t xml:space="preserve"> bepalen na het </w:t>
      </w:r>
    </w:p>
    <w:p w14:paraId="2167928F" w14:textId="77777777"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bereiken van de vertrektemperaturen.</w:t>
      </w:r>
    </w:p>
    <w:p w14:paraId="1D6E35EB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14:paraId="2817342A" w14:textId="77777777"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14:paraId="1D390727" w14:textId="77777777"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2FD4191E" w14:textId="77777777"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76D46558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4D40CBD1" w14:textId="77777777"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14:paraId="49D7EBAA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14:paraId="7B78B152" w14:textId="77777777"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14:paraId="60378B73" w14:textId="77777777"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14:paraId="4DEDB3F0" w14:textId="77777777"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14:paraId="331CCD03" w14:textId="77777777"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14:paraId="72F1C939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14:paraId="40C1877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14:paraId="5B75DE14" w14:textId="77777777" w:rsidR="006F68B5" w:rsidRDefault="000D19EF" w:rsidP="000D19EF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14:paraId="53D591E9" w14:textId="77777777" w:rsidR="006F68B5" w:rsidRDefault="006F68B5" w:rsidP="00FA181C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14:paraId="434B8005" w14:textId="77777777" w:rsidR="000D19EF" w:rsidRPr="006F68B5" w:rsidRDefault="006F68B5" w:rsidP="00FA181C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</w:t>
      </w:r>
      <w:proofErr w:type="spellStart"/>
      <w:r w:rsidR="00D177C5" w:rsidRPr="00A63B36">
        <w:rPr>
          <w:rStyle w:val="Invultekst"/>
        </w:rPr>
        <w:t>h.o.h</w:t>
      </w:r>
      <w:proofErr w:type="spellEnd"/>
      <w:r w:rsidR="00D177C5" w:rsidRPr="00A63B36">
        <w:rPr>
          <w:rStyle w:val="Invultekst"/>
        </w:rPr>
        <w:t>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14:paraId="427B1AA1" w14:textId="77777777"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14:paraId="07B97207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14:paraId="70581A5B" w14:textId="77777777"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14:paraId="7EF80E84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0D51C8BB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14:paraId="158E5B45" w14:textId="77777777"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14:paraId="1150156D" w14:textId="77777777"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14:paraId="4852A248" w14:textId="77777777"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14:paraId="25287A07" w14:textId="77777777"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14:paraId="1CDE182A" w14:textId="77777777"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14:paraId="0F51D0E3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14:paraId="50C74ED5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09282E54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14:paraId="65860409" w14:textId="77777777"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14:paraId="6155BDF6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14:paraId="31656767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14:paraId="1A3C9683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Wanddikte (mm): standaard.</w:t>
      </w:r>
    </w:p>
    <w:p w14:paraId="2166ECFE" w14:textId="77777777" w:rsidR="007926D6" w:rsidRDefault="007926D6">
      <w:pPr>
        <w:ind w:left="3160"/>
        <w:rPr>
          <w:rStyle w:val="Gekozenschraptekst"/>
          <w:color w:val="00B050"/>
        </w:rPr>
      </w:pPr>
    </w:p>
    <w:p w14:paraId="049E981B" w14:textId="77777777" w:rsidR="007926D6" w:rsidRDefault="007926D6">
      <w:pPr>
        <w:ind w:left="3160"/>
        <w:rPr>
          <w:rStyle w:val="Gekozenschraptekst"/>
          <w:color w:val="00B050"/>
        </w:rPr>
      </w:pPr>
    </w:p>
    <w:p w14:paraId="533DF064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14:paraId="0A3C0918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14:paraId="3C358C40" w14:textId="77777777" w:rsidR="006C3DE3" w:rsidRDefault="00D177C5">
      <w:pPr>
        <w:ind w:left="3160"/>
        <w:rPr>
          <w:rStyle w:val="Invultekst"/>
          <w:color w:val="000000" w:themeColor="text1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14:paraId="6D52455E" w14:textId="77777777" w:rsidR="00D177C5" w:rsidRDefault="00D177C5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083C2A5A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07317446" w14:textId="77777777"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14:paraId="0F46500A" w14:textId="77777777" w:rsidR="000D19EF" w:rsidRPr="006F68B5" w:rsidRDefault="000D19EF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14:paraId="1779425D" w14:textId="77777777"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14:paraId="21F39C24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14:paraId="19B9C6F4" w14:textId="77777777"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14:paraId="07124920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14:paraId="638BF2DE" w14:textId="77777777"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14:paraId="0AF108DE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14:paraId="5BEDD46F" w14:textId="77777777"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4DFB9179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14:paraId="47089F0E" w14:textId="77777777"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14:paraId="30CABC98" w14:textId="77777777" w:rsidR="00D177C5" w:rsidRPr="006F68B5" w:rsidRDefault="00D177C5" w:rsidP="006C3DE3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14:paraId="6CB1EB42" w14:textId="77777777"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14:paraId="009B2D3B" w14:textId="77777777"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14:paraId="5C22D36C" w14:textId="77777777"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14:paraId="3F15CFC5" w14:textId="77777777"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14:paraId="42D08F55" w14:textId="77777777"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561796C1" w14:textId="77777777"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61FF5303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14:paraId="1B207F52" w14:textId="77777777"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48C12F7A" w14:textId="77777777"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Toestel voor gebalanceerde ventilatie met </w:t>
      </w:r>
      <w:proofErr w:type="spellStart"/>
      <w:r w:rsidR="00D177C5" w:rsidRPr="006F68B5">
        <w:rPr>
          <w:rStyle w:val="Invultekst"/>
        </w:rPr>
        <w:t>warmteterug</w:t>
      </w:r>
      <w:proofErr w:type="spellEnd"/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14:paraId="3647281F" w14:textId="77777777"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14:paraId="62DB0E11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14:paraId="08B79618" w14:textId="7A9733C6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Bouwbesluit, maximaal </w:t>
      </w:r>
      <w:r w:rsidR="00621DC6">
        <w:rPr>
          <w:rStyle w:val="Invultekst"/>
        </w:rPr>
        <w:t>450</w:t>
      </w:r>
      <w:r w:rsidRPr="006F68B5">
        <w:rPr>
          <w:rStyle w:val="Invultekst"/>
        </w:rPr>
        <w:t xml:space="preserve"> m³/h </w:t>
      </w:r>
      <w:r w:rsidR="00621DC6">
        <w:rPr>
          <w:rStyle w:val="Invultekst"/>
        </w:rPr>
        <w:t>200</w:t>
      </w:r>
      <w:r w:rsidRPr="006F68B5">
        <w:rPr>
          <w:rStyle w:val="Invultekst"/>
        </w:rPr>
        <w:t xml:space="preserve"> Pa;</w:t>
      </w:r>
    </w:p>
    <w:p w14:paraId="0605CA20" w14:textId="3A59550D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</w:t>
      </w:r>
      <w:r w:rsidR="00486140">
        <w:rPr>
          <w:rStyle w:val="Invultekst"/>
        </w:rPr>
        <w:t>2</w:t>
      </w:r>
      <w:r w:rsidRPr="006F68B5">
        <w:rPr>
          <w:rStyle w:val="Invultekst"/>
        </w:rPr>
        <w:t>,</w:t>
      </w:r>
      <w:r w:rsidR="00621DC6">
        <w:rPr>
          <w:rStyle w:val="Invultekst"/>
        </w:rPr>
        <w:t>3</w:t>
      </w:r>
      <w:r w:rsidRPr="006F68B5">
        <w:rPr>
          <w:rStyle w:val="Invultekst"/>
        </w:rPr>
        <w:t xml:space="preserve">% volgens </w:t>
      </w:r>
      <w:r w:rsidR="00486140">
        <w:rPr>
          <w:rStyle w:val="Invultekst"/>
        </w:rPr>
        <w:t>EN13141-7</w:t>
      </w:r>
    </w:p>
    <w:p w14:paraId="2727D1F8" w14:textId="67DAFA4E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</w:t>
      </w:r>
      <w:r w:rsidR="00DA38CC">
        <w:rPr>
          <w:rStyle w:val="Invultekst"/>
        </w:rPr>
        <w:t>20</w:t>
      </w:r>
      <w:r w:rsidRPr="006F68B5">
        <w:rPr>
          <w:rStyle w:val="Invultekst"/>
        </w:rPr>
        <w:t xml:space="preserve"> volgens EN13141-7</w:t>
      </w:r>
    </w:p>
    <w:p w14:paraId="3DAECE3E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14:paraId="762AEE5F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14:paraId="6807A826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14:paraId="08CA9A8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0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0"/>
    <w:p w14:paraId="5F9766B7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14:paraId="4E4C585D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14:paraId="61E6D87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14:paraId="700BA15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14:paraId="0939DC28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14:paraId="0BBF91B9" w14:textId="1020AED7" w:rsidR="00735D11" w:rsidRPr="00FA181C" w:rsidRDefault="00735D11" w:rsidP="007834C8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 xml:space="preserve">Uitvoering: </w:t>
      </w:r>
    </w:p>
    <w:p w14:paraId="4F46199B" w14:textId="50E01CC9"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Links en rechts</w:t>
      </w:r>
    </w:p>
    <w:p w14:paraId="4F514060" w14:textId="6F133F8E" w:rsidR="007834C8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Afmetingen (mm) </w:t>
      </w:r>
      <w:r w:rsidR="00621DC6">
        <w:rPr>
          <w:rStyle w:val="Invultekst"/>
        </w:rPr>
        <w:t>8</w:t>
      </w:r>
      <w:r w:rsidR="00763C03" w:rsidRPr="006F68B5">
        <w:rPr>
          <w:rStyle w:val="Invultekst"/>
        </w:rPr>
        <w:t>50x</w:t>
      </w:r>
      <w:r w:rsidR="00621DC6">
        <w:rPr>
          <w:rStyle w:val="Invultekst"/>
        </w:rPr>
        <w:t>800</w:t>
      </w:r>
      <w:r w:rsidR="00763C03" w:rsidRPr="006F68B5">
        <w:rPr>
          <w:rStyle w:val="Invultekst"/>
        </w:rPr>
        <w:t>x</w:t>
      </w:r>
      <w:r w:rsidR="00621DC6">
        <w:rPr>
          <w:rStyle w:val="Invultekst"/>
        </w:rPr>
        <w:t>6</w:t>
      </w:r>
      <w:r w:rsidR="00763C03" w:rsidRPr="006F68B5">
        <w:rPr>
          <w:rStyle w:val="Invultekst"/>
        </w:rPr>
        <w:t>60</w:t>
      </w:r>
      <w:r w:rsidR="00D177C5" w:rsidRPr="006F68B5">
        <w:rPr>
          <w:rStyle w:val="Invultekst"/>
        </w:rPr>
        <w:t xml:space="preserve"> (</w:t>
      </w:r>
      <w:proofErr w:type="spellStart"/>
      <w:r w:rsidR="00D177C5" w:rsidRPr="006F68B5">
        <w:rPr>
          <w:rStyle w:val="Invultekst"/>
        </w:rPr>
        <w:t>BxHxD</w:t>
      </w:r>
      <w:proofErr w:type="spellEnd"/>
      <w:r w:rsidR="00D177C5" w:rsidRPr="006F68B5">
        <w:rPr>
          <w:rStyle w:val="Invultekst"/>
        </w:rPr>
        <w:t>)</w:t>
      </w:r>
    </w:p>
    <w:p w14:paraId="7B1F8062" w14:textId="750BC06C" w:rsidR="00D177C5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Gewicht: </w:t>
      </w:r>
      <w:r w:rsidR="00621DC6">
        <w:rPr>
          <w:rStyle w:val="Invultekst"/>
        </w:rPr>
        <w:t>49</w:t>
      </w:r>
      <w:r w:rsidR="00D177C5" w:rsidRPr="006F68B5">
        <w:rPr>
          <w:rStyle w:val="Invultekst"/>
        </w:rPr>
        <w:t xml:space="preserve"> kg.</w:t>
      </w:r>
    </w:p>
    <w:p w14:paraId="028D23D2" w14:textId="77777777"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14:paraId="7BA3D846" w14:textId="77777777"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14:paraId="57ACDCFB" w14:textId="77777777" w:rsidR="00FA181C" w:rsidRDefault="00FA181C">
      <w:pPr>
        <w:ind w:left="3160"/>
        <w:rPr>
          <w:rStyle w:val="Gekozenschraptekst"/>
          <w:color w:val="00B050"/>
        </w:rPr>
      </w:pPr>
    </w:p>
    <w:p w14:paraId="1DA67B27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14:paraId="16CF4536" w14:textId="652340D4"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4B;</w:t>
      </w:r>
    </w:p>
    <w:p w14:paraId="289EEB61" w14:textId="0DA20D32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</w:t>
      </w:r>
      <w:proofErr w:type="spellEnd"/>
      <w:r w:rsidR="006B7875" w:rsidRPr="006F68B5">
        <w:rPr>
          <w:rStyle w:val="Invultekst"/>
        </w:rPr>
        <w:t>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21DC6">
        <w:rPr>
          <w:rStyle w:val="Invultekst"/>
        </w:rPr>
        <w:t>200</w:t>
      </w:r>
      <w:r w:rsidRPr="006F68B5">
        <w:rPr>
          <w:rStyle w:val="Invultekst"/>
        </w:rPr>
        <w:t xml:space="preserve"> mm.</w:t>
      </w:r>
    </w:p>
    <w:p w14:paraId="73B8BC01" w14:textId="77777777" w:rsidR="00D177C5" w:rsidRPr="006F68B5" w:rsidRDefault="00D177C5" w:rsidP="00FA181C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Pr="006F68B5">
        <w:rPr>
          <w:rStyle w:val="Invultekst"/>
        </w:rPr>
        <w:t>Condensafvoer</w:t>
      </w:r>
      <w:proofErr w:type="spellEnd"/>
      <w:r w:rsidRPr="006F68B5">
        <w:rPr>
          <w:rStyle w:val="Invultekst"/>
        </w:rPr>
        <w:t>:</w:t>
      </w:r>
      <w:r w:rsidR="00FA181C">
        <w:rPr>
          <w:rStyle w:val="Invultekst"/>
        </w:rPr>
        <w:t xml:space="preserve"> </w:t>
      </w:r>
      <w:r w:rsidRPr="006F68B5">
        <w:rPr>
          <w:rStyle w:val="Invultekst"/>
        </w:rPr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14:paraId="1111756B" w14:textId="77777777" w:rsidR="00D177C5" w:rsidRPr="00FA181C" w:rsidRDefault="00D177C5">
      <w:pPr>
        <w:ind w:left="3160"/>
        <w:rPr>
          <w:rStyle w:val="Invultekst"/>
        </w:rPr>
      </w:pPr>
      <w:r w:rsidRPr="00FA181C">
        <w:rPr>
          <w:rStyle w:val="Invultekst"/>
        </w:rPr>
        <w:lastRenderedPageBreak/>
        <w:t xml:space="preserve">- </w:t>
      </w:r>
      <w:r w:rsidR="00643709" w:rsidRPr="00FA181C">
        <w:rPr>
          <w:rStyle w:val="Invultekst"/>
        </w:rPr>
        <w:t xml:space="preserve">  </w:t>
      </w:r>
      <w:r w:rsidR="002D2822" w:rsidRPr="00FA181C">
        <w:rPr>
          <w:rStyle w:val="Invultekst"/>
        </w:rPr>
        <w:t>Elektrisch</w:t>
      </w:r>
      <w:r w:rsidRPr="00FA181C">
        <w:rPr>
          <w:rStyle w:val="Invultekst"/>
        </w:rPr>
        <w:t>:</w:t>
      </w:r>
      <w:r w:rsidR="00643709" w:rsidRPr="00FA181C">
        <w:rPr>
          <w:rStyle w:val="Invultekst"/>
        </w:rPr>
        <w:t xml:space="preserve"> v</w:t>
      </w:r>
      <w:r w:rsidRPr="00FA181C">
        <w:rPr>
          <w:rStyle w:val="Invultekst"/>
        </w:rPr>
        <w:t>oorzien van 1,5 m. sn</w:t>
      </w:r>
      <w:r w:rsidR="002D2822" w:rsidRPr="00FA181C">
        <w:rPr>
          <w:rStyle w:val="Invultekst"/>
        </w:rPr>
        <w:t xml:space="preserve">oer met </w:t>
      </w:r>
      <w:r w:rsidR="00763C03" w:rsidRPr="00FA181C">
        <w:rPr>
          <w:rStyle w:val="Invultekst"/>
        </w:rPr>
        <w:t>r</w:t>
      </w:r>
      <w:r w:rsidRPr="00FA181C">
        <w:rPr>
          <w:rStyle w:val="Invultekst"/>
        </w:rPr>
        <w:t>andaardesteker.</w:t>
      </w:r>
    </w:p>
    <w:p w14:paraId="65D23182" w14:textId="77777777"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14:paraId="4BC22570" w14:textId="77777777"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14:paraId="72231206" w14:textId="77777777"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O</w:t>
      </w:r>
      <w:r w:rsidR="00D177C5" w:rsidRPr="006F68B5">
        <w:rPr>
          <w:rStyle w:val="Invultekst"/>
          <w:color w:val="00B050"/>
        </w:rPr>
        <w:t xml:space="preserve">mkasting: plaatstaal </w:t>
      </w:r>
      <w:proofErr w:type="spellStart"/>
      <w:r w:rsidR="00D177C5" w:rsidRPr="006F68B5">
        <w:rPr>
          <w:rStyle w:val="Invultekst"/>
          <w:color w:val="00B050"/>
        </w:rPr>
        <w:t>geëpoxeerd</w:t>
      </w:r>
      <w:proofErr w:type="spellEnd"/>
      <w:r w:rsidR="00D177C5" w:rsidRPr="006F68B5">
        <w:rPr>
          <w:rStyle w:val="Invultekst"/>
          <w:color w:val="00B050"/>
        </w:rPr>
        <w:t>, wit;</w:t>
      </w:r>
    </w:p>
    <w:p w14:paraId="4677764D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14:paraId="70024734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</w:t>
      </w:r>
      <w:proofErr w:type="spellStart"/>
      <w:r w:rsidR="00643709" w:rsidRPr="006F68B5">
        <w:rPr>
          <w:rStyle w:val="Invultekst"/>
        </w:rPr>
        <w:t>coarse</w:t>
      </w:r>
      <w:proofErr w:type="spellEnd"/>
      <w:r w:rsidR="00643709" w:rsidRPr="006F68B5">
        <w:rPr>
          <w:rStyle w:val="Invultekst"/>
        </w:rPr>
        <w:t xml:space="preserve"> (G4</w:t>
      </w:r>
      <w:r w:rsidR="00C36691" w:rsidRPr="006F68B5">
        <w:rPr>
          <w:rStyle w:val="Invultekst"/>
        </w:rPr>
        <w:t>)</w:t>
      </w:r>
    </w:p>
    <w:p w14:paraId="227290ED" w14:textId="77777777"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14:paraId="202E9177" w14:textId="77777777"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14:paraId="358F5301" w14:textId="77777777"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14:paraId="56701FDC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14:paraId="2683143D" w14:textId="77777777" w:rsidR="00D177C5" w:rsidRPr="00226090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14:paraId="052B5418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14:paraId="6A45D237" w14:textId="77777777"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14:paraId="139E7C59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14:paraId="4215192E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 massieve wand (minimale massa 200 kg/m</w:t>
      </w:r>
      <w:r w:rsidRPr="003D73EA">
        <w:rPr>
          <w:rStyle w:val="Invultekst"/>
          <w:vertAlign w:val="superscript"/>
        </w:rPr>
        <w:t>2</w:t>
      </w:r>
      <w:r w:rsidRPr="006F68B5">
        <w:rPr>
          <w:rStyle w:val="Invultekst"/>
        </w:rPr>
        <w:t xml:space="preserve">) </w:t>
      </w:r>
      <w:r w:rsidR="002D2822" w:rsidRPr="006F68B5">
        <w:rPr>
          <w:rStyle w:val="Invultekst"/>
        </w:rPr>
        <w:t>d.m.v.</w:t>
      </w:r>
    </w:p>
    <w:p w14:paraId="3E73D20D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 xml:space="preserve">meegeleverd </w:t>
      </w:r>
      <w:proofErr w:type="spellStart"/>
      <w:r w:rsidR="002D2822" w:rsidRPr="006F68B5">
        <w:rPr>
          <w:rStyle w:val="Invultekst"/>
        </w:rPr>
        <w:t>ophangset</w:t>
      </w:r>
      <w:proofErr w:type="spellEnd"/>
      <w:r w:rsidR="002D2822" w:rsidRPr="006F68B5">
        <w:rPr>
          <w:rStyle w:val="Invultekst"/>
        </w:rPr>
        <w:t>;</w:t>
      </w:r>
    </w:p>
    <w:p w14:paraId="7C4E1C7A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14:paraId="5BA779C4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14:paraId="42F74160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14:paraId="2293CC4E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1B118A4E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14:paraId="0AF38E22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14:paraId="3CA05FE1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14:paraId="6F8B170C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14:paraId="46001F2B" w14:textId="77777777"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14:paraId="0DB89F8C" w14:textId="77777777"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7ECD790D" w14:textId="77777777"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14:paraId="2BA9D498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2D4DA236" w14:textId="77777777"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="00D177C5" w:rsidRPr="00733EEC">
        <w:rPr>
          <w:rStyle w:val="Invultekst"/>
        </w:rPr>
        <w:t>Fabrikaat</w:t>
      </w:r>
      <w:proofErr w:type="spellEnd"/>
      <w:r w:rsidR="00D177C5" w:rsidRPr="00733EEC">
        <w:rPr>
          <w:rStyle w:val="Invultekst"/>
        </w:rPr>
        <w:t xml:space="preserve">: Brink </w:t>
      </w:r>
      <w:proofErr w:type="spellStart"/>
      <w:r w:rsidR="004C67ED" w:rsidRPr="00733EEC">
        <w:rPr>
          <w:rStyle w:val="Invultekst"/>
        </w:rPr>
        <w:t>Climate</w:t>
      </w:r>
      <w:proofErr w:type="spellEnd"/>
      <w:r w:rsidR="004C67ED" w:rsidRPr="00733EEC">
        <w:rPr>
          <w:rStyle w:val="Invultekst"/>
        </w:rPr>
        <w:t xml:space="preserve">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14:paraId="1654C70A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14:paraId="4D6480CE" w14:textId="77777777"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14:paraId="23AE4531" w14:textId="77777777"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14:paraId="6FA120EB" w14:textId="77777777"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14:paraId="1378D973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14:paraId="1E3AD0D8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14:paraId="516AAD8F" w14:textId="77777777"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14:paraId="04911E8B" w14:textId="77777777"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4E4D7AEF" w14:textId="77777777"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14:paraId="0D7204C2" w14:textId="77777777"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14:paraId="6A2D4976" w14:textId="77777777"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14:paraId="66681C8A" w14:textId="77777777"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14:paraId="431BD0D2" w14:textId="77777777"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14:paraId="1D26D757" w14:textId="77777777"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14:paraId="761FF048" w14:textId="77777777"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14:paraId="4251E587" w14:textId="77777777"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14:paraId="5ADF511F" w14:textId="77777777"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14:paraId="4437ED60" w14:textId="77777777"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14:paraId="309A50EB" w14:textId="77777777"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14:paraId="2B1F276E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65387B8E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B.V.;</w:t>
      </w:r>
    </w:p>
    <w:p w14:paraId="42E8D333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14:paraId="78FB127B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14:paraId="5300F969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14:paraId="676D0D61" w14:textId="77777777"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14:paraId="5DA73314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14:paraId="725F753B" w14:textId="77777777" w:rsidR="00BD7C23" w:rsidRPr="00226090" w:rsidRDefault="00BD7C23" w:rsidP="00BD7C23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53215902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14:paraId="1C5E19D9" w14:textId="77777777" w:rsidR="00611B5E" w:rsidRDefault="00611B5E" w:rsidP="00BD7C23">
      <w:pPr>
        <w:pStyle w:val="Rubriekstitel"/>
        <w:ind w:left="3160" w:hanging="1280"/>
      </w:pPr>
    </w:p>
    <w:p w14:paraId="4160963E" w14:textId="4EF4B204" w:rsidR="00BD7C23" w:rsidRDefault="00D177C5" w:rsidP="00BD7C23">
      <w:pPr>
        <w:pStyle w:val="Rubriekstitel"/>
        <w:ind w:left="3160" w:hanging="1280"/>
      </w:pPr>
      <w:r>
        <w:lastRenderedPageBreak/>
        <w:t>4.</w:t>
      </w:r>
      <w:r>
        <w:tab/>
      </w:r>
      <w:r w:rsidR="00BD7C23">
        <w:t>MONTAGE LUCHTROOSTER</w:t>
      </w:r>
    </w:p>
    <w:p w14:paraId="31708D4F" w14:textId="77777777"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14:paraId="45E9DFCC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14:paraId="383B759E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14:paraId="5C1C0670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14:paraId="3A2FE0F0" w14:textId="77777777"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14:paraId="59D52064" w14:textId="77777777"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14:paraId="604887EC" w14:textId="77777777"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14:paraId="599362A4" w14:textId="77777777" w:rsidR="00226090" w:rsidRPr="00A63B36" w:rsidRDefault="00226090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 w:rsidRPr="00A63B36">
        <w:rPr>
          <w:rStyle w:val="Invultekst"/>
        </w:rPr>
        <w:t>verblijfsruimten conform</w:t>
      </w:r>
      <w:r>
        <w:rPr>
          <w:rStyle w:val="Invultekst"/>
        </w:rPr>
        <w:t xml:space="preserve"> </w:t>
      </w:r>
      <w:r w:rsidRPr="00A63B36">
        <w:rPr>
          <w:rStyle w:val="Invultekst"/>
        </w:rPr>
        <w:t>bouwbesluit;</w:t>
      </w:r>
    </w:p>
    <w:p w14:paraId="063C1BBA" w14:textId="77777777"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4B00627F" w14:textId="77777777"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14:paraId="68CF7741" w14:textId="77777777"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14:paraId="7A1EDFA3" w14:textId="77777777"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14:paraId="0D76670E" w14:textId="77777777" w:rsidR="00D177C5" w:rsidRPr="0091703A" w:rsidRDefault="00BD7C23">
      <w:pPr>
        <w:ind w:left="3160"/>
        <w:rPr>
          <w:rStyle w:val="Invultekst"/>
          <w:lang w:val="en-GB"/>
        </w:rPr>
      </w:pPr>
      <w:r w:rsidRPr="0091703A">
        <w:rPr>
          <w:rStyle w:val="Gekozenschraptekst"/>
          <w:color w:val="000000" w:themeColor="text1"/>
          <w:lang w:val="en-GB"/>
        </w:rPr>
        <w:t xml:space="preserve">-  </w:t>
      </w:r>
      <w:proofErr w:type="spellStart"/>
      <w:r w:rsidR="00D177C5" w:rsidRPr="0091703A">
        <w:rPr>
          <w:rStyle w:val="Gekozenschraptekst"/>
          <w:color w:val="800000"/>
          <w:lang w:val="en-GB"/>
        </w:rPr>
        <w:t>Fabrikaat</w:t>
      </w:r>
      <w:proofErr w:type="spellEnd"/>
      <w:r w:rsidR="00D177C5" w:rsidRPr="0091703A">
        <w:rPr>
          <w:rStyle w:val="Gekozenschraptekst"/>
          <w:color w:val="800000"/>
          <w:lang w:val="en-GB"/>
        </w:rPr>
        <w:t xml:space="preserve">: </w:t>
      </w:r>
      <w:r w:rsidR="00D177C5" w:rsidRPr="0091703A">
        <w:rPr>
          <w:rStyle w:val="Invultekst"/>
          <w:lang w:val="en-GB"/>
        </w:rPr>
        <w:t xml:space="preserve">Brink </w:t>
      </w:r>
      <w:r w:rsidR="004C67ED" w:rsidRPr="0091703A">
        <w:rPr>
          <w:rStyle w:val="Invultekst"/>
          <w:lang w:val="en-GB"/>
        </w:rPr>
        <w:t>Climate Systems</w:t>
      </w:r>
      <w:r w:rsidR="00D177C5" w:rsidRPr="0091703A">
        <w:rPr>
          <w:rStyle w:val="Invultekst"/>
          <w:lang w:val="en-GB"/>
        </w:rPr>
        <w:t xml:space="preserve"> B.V.</w:t>
      </w:r>
    </w:p>
    <w:p w14:paraId="125C3ADD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proofErr w:type="spellStart"/>
      <w:r w:rsidR="00D177C5" w:rsidRPr="00226090">
        <w:rPr>
          <w:rStyle w:val="Invultekst"/>
        </w:rPr>
        <w:t>Ventilatiedakdoorvoer</w:t>
      </w:r>
      <w:proofErr w:type="spellEnd"/>
      <w:r w:rsidR="00D177C5" w:rsidRPr="00226090">
        <w:rPr>
          <w:rStyle w:val="Invultekst"/>
        </w:rPr>
        <w:t xml:space="preserve"> inwendig geïsoleerd, zwart</w:t>
      </w:r>
      <w:r w:rsidRPr="00226090">
        <w:rPr>
          <w:rStyle w:val="Invultekst"/>
        </w:rPr>
        <w:t xml:space="preserve"> </w:t>
      </w:r>
    </w:p>
    <w:p w14:paraId="774ADB4A" w14:textId="6F0370BF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 xml:space="preserve">gespoten, </w:t>
      </w:r>
      <w:proofErr w:type="spellStart"/>
      <w:r w:rsidR="00D177C5" w:rsidRPr="00226090">
        <w:rPr>
          <w:rStyle w:val="Invultekst"/>
        </w:rPr>
        <w:t>code</w:t>
      </w:r>
      <w:r w:rsidR="00A01B55" w:rsidRPr="00226090">
        <w:rPr>
          <w:rStyle w:val="Invultekst"/>
        </w:rPr>
        <w:t>nr</w:t>
      </w:r>
      <w:proofErr w:type="spellEnd"/>
      <w:r w:rsidR="00A01B55" w:rsidRPr="00226090">
        <w:rPr>
          <w:rStyle w:val="Invultekst"/>
        </w:rPr>
        <w:t>. 648</w:t>
      </w:r>
      <w:r w:rsidR="0014066A">
        <w:rPr>
          <w:rStyle w:val="Invultekst"/>
        </w:rPr>
        <w:t>765</w:t>
      </w:r>
    </w:p>
    <w:p w14:paraId="0DCBB021" w14:textId="608FE97B"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</w:t>
      </w:r>
      <w:r w:rsidR="00611B5E">
        <w:rPr>
          <w:rStyle w:val="Invultekst"/>
        </w:rPr>
        <w:t>20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5A309A68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14:paraId="15A07F5F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14:paraId="49430F17" w14:textId="77777777"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14:paraId="2CA6CC4F" w14:textId="77777777" w:rsidR="005F1C79" w:rsidRPr="0091703A" w:rsidRDefault="00D177C5" w:rsidP="005F1C79">
      <w:pPr>
        <w:numPr>
          <w:ilvl w:val="0"/>
          <w:numId w:val="1"/>
        </w:numPr>
        <w:ind w:left="3402" w:hanging="283"/>
        <w:rPr>
          <w:rStyle w:val="Invultekst"/>
          <w:lang w:val="en-GB"/>
        </w:rPr>
      </w:pPr>
      <w:proofErr w:type="spellStart"/>
      <w:r w:rsidRPr="0091703A">
        <w:rPr>
          <w:rStyle w:val="Invultekst"/>
          <w:lang w:val="en-GB"/>
        </w:rPr>
        <w:t>Fabrikaa</w:t>
      </w:r>
      <w:r w:rsidR="005F1C79" w:rsidRPr="0091703A">
        <w:rPr>
          <w:rStyle w:val="Invultekst"/>
          <w:lang w:val="en-GB"/>
        </w:rPr>
        <w:t>t</w:t>
      </w:r>
      <w:proofErr w:type="spellEnd"/>
      <w:r w:rsidRPr="0091703A">
        <w:rPr>
          <w:rStyle w:val="Invultekst"/>
          <w:lang w:val="en-GB"/>
        </w:rPr>
        <w:t xml:space="preserve"> Brink </w:t>
      </w:r>
      <w:r w:rsidR="004C67ED" w:rsidRPr="0091703A">
        <w:rPr>
          <w:rStyle w:val="Invultekst"/>
          <w:lang w:val="en-GB"/>
        </w:rPr>
        <w:t>Climate Systems</w:t>
      </w:r>
      <w:r w:rsidRPr="0091703A">
        <w:rPr>
          <w:rStyle w:val="Invultekst"/>
          <w:lang w:val="en-GB"/>
        </w:rPr>
        <w:t xml:space="preserve"> B.V.</w:t>
      </w:r>
    </w:p>
    <w:p w14:paraId="15F8BC35" w14:textId="77587CB2"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 xml:space="preserve">. </w:t>
      </w:r>
      <w:proofErr w:type="spellStart"/>
      <w:r w:rsidRPr="00226090">
        <w:rPr>
          <w:rStyle w:val="Invultekst"/>
        </w:rPr>
        <w:t>codenr</w:t>
      </w:r>
      <w:proofErr w:type="spellEnd"/>
      <w:r w:rsidRPr="00226090">
        <w:rPr>
          <w:rStyle w:val="Invultekst"/>
        </w:rPr>
        <w:t>. 648</w:t>
      </w:r>
      <w:r w:rsidR="0014066A">
        <w:rPr>
          <w:rStyle w:val="Invultekst"/>
        </w:rPr>
        <w:t>790</w:t>
      </w:r>
      <w:r w:rsidRPr="00226090">
        <w:rPr>
          <w:rStyle w:val="Invultekst"/>
        </w:rPr>
        <w:t xml:space="preserve"> </w:t>
      </w:r>
    </w:p>
    <w:p w14:paraId="0258F800" w14:textId="032BFC18"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</w:t>
      </w:r>
      <w:r w:rsidR="00611B5E">
        <w:rPr>
          <w:rStyle w:val="Invultekst"/>
        </w:rPr>
        <w:t>20</w:t>
      </w:r>
      <w:r w:rsidR="00C73FC2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2A2EDB10" w14:textId="77777777"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14:paraId="6296BE18" w14:textId="77777777"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4C0781EC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14:paraId="57102774" w14:textId="77777777" w:rsidR="00D177C5" w:rsidRPr="0091703A" w:rsidRDefault="005F1C79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="00D177C5" w:rsidRPr="0091703A">
        <w:rPr>
          <w:rStyle w:val="Invultekst"/>
          <w:lang w:val="en-GB"/>
        </w:rPr>
        <w:t>Fabrikaat</w:t>
      </w:r>
      <w:proofErr w:type="spellEnd"/>
      <w:r w:rsidR="00D177C5" w:rsidRPr="0091703A">
        <w:rPr>
          <w:rStyle w:val="Invultekst"/>
          <w:lang w:val="en-GB"/>
        </w:rPr>
        <w:t xml:space="preserve">: Brink </w:t>
      </w:r>
      <w:r w:rsidR="004C67ED" w:rsidRPr="0091703A">
        <w:rPr>
          <w:rStyle w:val="Invultekst"/>
          <w:lang w:val="en-GB"/>
        </w:rPr>
        <w:t>Climate Systems</w:t>
      </w:r>
      <w:r w:rsidR="00D177C5" w:rsidRPr="0091703A">
        <w:rPr>
          <w:rStyle w:val="Invultekst"/>
          <w:lang w:val="en-GB"/>
        </w:rPr>
        <w:t xml:space="preserve"> B.V.</w:t>
      </w:r>
    </w:p>
    <w:p w14:paraId="21C67C7C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14:paraId="56A277B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31D86D92" w14:textId="77777777"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14:paraId="56F040B2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59EED184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14:paraId="39E8A186" w14:textId="77777777"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14:paraId="2C897317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14:paraId="3010F1ED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14:paraId="151DF042" w14:textId="77777777" w:rsidR="00D177C5" w:rsidRPr="0091703A" w:rsidRDefault="005F1C79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="00D177C5" w:rsidRPr="0091703A">
        <w:rPr>
          <w:rStyle w:val="Invultekst"/>
          <w:lang w:val="en-GB"/>
        </w:rPr>
        <w:t>Fabrikaat</w:t>
      </w:r>
      <w:proofErr w:type="spellEnd"/>
      <w:r w:rsidR="00D177C5" w:rsidRPr="0091703A">
        <w:rPr>
          <w:rStyle w:val="Invultekst"/>
          <w:lang w:val="en-GB"/>
        </w:rPr>
        <w:t xml:space="preserve">: Brink </w:t>
      </w:r>
      <w:r w:rsidR="004C67ED" w:rsidRPr="0091703A">
        <w:rPr>
          <w:rStyle w:val="Invultekst"/>
          <w:lang w:val="en-GB"/>
        </w:rPr>
        <w:t>Climate Systems</w:t>
      </w:r>
      <w:r w:rsidR="00D177C5" w:rsidRPr="0091703A">
        <w:rPr>
          <w:rStyle w:val="Invultekst"/>
          <w:lang w:val="en-GB"/>
        </w:rPr>
        <w:t xml:space="preserve"> B.V.</w:t>
      </w:r>
    </w:p>
    <w:p w14:paraId="3896E1AE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14:paraId="0F5C918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6D4890AE" w14:textId="5A1824DE"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="00D177C5" w:rsidRPr="00226090">
        <w:rPr>
          <w:rStyle w:val="Invultekst"/>
          <w:lang w:val="de-DE"/>
        </w:rPr>
        <w:t>Lengte</w:t>
      </w:r>
      <w:proofErr w:type="spellEnd"/>
      <w:r w:rsidR="00D177C5" w:rsidRPr="00226090">
        <w:rPr>
          <w:rStyle w:val="Invultekst"/>
          <w:lang w:val="de-DE"/>
        </w:rPr>
        <w:t xml:space="preserve"> (mm): max. 1</w:t>
      </w:r>
      <w:r w:rsidRPr="00226090">
        <w:rPr>
          <w:rStyle w:val="Invultekst"/>
          <w:lang w:val="de-DE"/>
        </w:rPr>
        <w:t>.</w:t>
      </w:r>
      <w:r w:rsidR="0014066A">
        <w:rPr>
          <w:rStyle w:val="Invultekst"/>
          <w:lang w:val="de-DE"/>
        </w:rPr>
        <w:t>5</w:t>
      </w:r>
      <w:r w:rsidR="00D177C5" w:rsidRPr="00226090">
        <w:rPr>
          <w:rStyle w:val="Invultekst"/>
          <w:lang w:val="de-DE"/>
        </w:rPr>
        <w:t xml:space="preserve">00 mm. (K=3) </w:t>
      </w:r>
    </w:p>
    <w:p w14:paraId="4477AB7A" w14:textId="77777777" w:rsidR="00611B5E" w:rsidRDefault="00611B5E" w:rsidP="00611B5E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3DFA3C97" w14:textId="77777777" w:rsidR="00611B5E" w:rsidRDefault="00611B5E" w:rsidP="00611B5E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43F33B75" w14:textId="77777777" w:rsidR="00611B5E" w:rsidRPr="005F1C79" w:rsidRDefault="00611B5E" w:rsidP="00611B5E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14:paraId="653CBFBC" w14:textId="77777777" w:rsidR="00611B5E" w:rsidRPr="00226090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</w:t>
      </w:r>
    </w:p>
    <w:p w14:paraId="66946D08" w14:textId="77777777" w:rsidR="00611B5E" w:rsidRPr="00226090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Schakelaar v.v. filterindicatie incl. inzetplaat en    </w:t>
      </w:r>
    </w:p>
    <w:p w14:paraId="6727AEA9" w14:textId="77777777" w:rsidR="00611B5E" w:rsidRPr="00226090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afdekplaat, code nr. 540262.</w:t>
      </w:r>
    </w:p>
    <w:p w14:paraId="786472AA" w14:textId="77777777" w:rsidR="00611B5E" w:rsidRPr="00226090" w:rsidRDefault="00611B5E" w:rsidP="00611B5E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>-  Soort schakelaar</w:t>
      </w:r>
      <w:r w:rsidRPr="00226090">
        <w:rPr>
          <w:rStyle w:val="Invultekst"/>
        </w:rPr>
        <w:t>: 4-standen .</w:t>
      </w:r>
    </w:p>
    <w:p w14:paraId="408FEBD4" w14:textId="77777777" w:rsidR="00611B5E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6C56F875" w14:textId="77777777" w:rsidR="00611B5E" w:rsidRDefault="00611B5E" w:rsidP="00611B5E">
      <w:pPr>
        <w:ind w:left="3160"/>
        <w:rPr>
          <w:rStyle w:val="Invultekst"/>
        </w:rPr>
      </w:pPr>
    </w:p>
    <w:p w14:paraId="5F86958A" w14:textId="77777777" w:rsidR="00611B5E" w:rsidRPr="005F1C79" w:rsidRDefault="00611B5E" w:rsidP="00611B5E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14:paraId="4923C4D8" w14:textId="77777777" w:rsidR="00611B5E" w:rsidRDefault="00611B5E" w:rsidP="00611B5E">
      <w:pPr>
        <w:pStyle w:val="Rubriekstitel"/>
        <w:ind w:left="3160" w:hanging="1280"/>
      </w:pPr>
      <w:r>
        <w:t>0.</w:t>
      </w:r>
      <w:r>
        <w:tab/>
        <w:t>BEDRADE CO2-SENSOR</w:t>
      </w:r>
    </w:p>
    <w:p w14:paraId="7C437A04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Pr="0091703A">
        <w:rPr>
          <w:rStyle w:val="Invultekst"/>
          <w:lang w:val="en-GB"/>
        </w:rPr>
        <w:t>Fabrikaat</w:t>
      </w:r>
      <w:proofErr w:type="spellEnd"/>
      <w:r w:rsidRPr="0091703A">
        <w:rPr>
          <w:rStyle w:val="Invultekst"/>
          <w:lang w:val="en-GB"/>
        </w:rPr>
        <w:t>: Brink Climate Systems B.V.</w:t>
      </w:r>
    </w:p>
    <w:p w14:paraId="43ACECB4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>-  Type: CO2-Sensor, code nr. 532126.</w:t>
      </w:r>
    </w:p>
    <w:p w14:paraId="5C019BF7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44C9461F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7893E29C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5C696239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lastRenderedPageBreak/>
        <w:t>-  communicatie via E-bus.</w:t>
      </w:r>
    </w:p>
    <w:p w14:paraId="51E9FFBE" w14:textId="77777777" w:rsidR="00611B5E" w:rsidRPr="00226090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19051077" w14:textId="77777777" w:rsidR="00611B5E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7255630B" w14:textId="77777777" w:rsidR="00611B5E" w:rsidRDefault="00611B5E" w:rsidP="00611B5E">
      <w:pPr>
        <w:pStyle w:val="Rubriekstitel"/>
        <w:ind w:left="3160" w:hanging="1280"/>
      </w:pPr>
    </w:p>
    <w:p w14:paraId="50C59794" w14:textId="77777777" w:rsidR="00611B5E" w:rsidRPr="005F1C79" w:rsidRDefault="00611B5E" w:rsidP="00611B5E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c</w:t>
      </w:r>
      <w:r w:rsidRPr="005F1C79">
        <w:rPr>
          <w:color w:val="000000" w:themeColor="text1"/>
        </w:rPr>
        <w:tab/>
        <w:t>SCHAKELAAR, LAAGSPANNING</w:t>
      </w:r>
    </w:p>
    <w:p w14:paraId="4754E8E6" w14:textId="77777777" w:rsidR="00611B5E" w:rsidRDefault="00611B5E" w:rsidP="00611B5E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1F779B1F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Pr="0091703A">
        <w:rPr>
          <w:rStyle w:val="Invultekst"/>
          <w:lang w:val="en-GB"/>
        </w:rPr>
        <w:t>Fabrikaat</w:t>
      </w:r>
      <w:proofErr w:type="spellEnd"/>
      <w:r w:rsidRPr="0091703A">
        <w:rPr>
          <w:rStyle w:val="Invultekst"/>
          <w:lang w:val="en-GB"/>
        </w:rPr>
        <w:t>: Brink Climate Systems B.V.</w:t>
      </w:r>
    </w:p>
    <w:p w14:paraId="4A86A663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>-  Type: RV-Sensor, code nr. 310657.</w:t>
      </w:r>
    </w:p>
    <w:p w14:paraId="2AAA11A9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5974573C" w14:textId="77777777" w:rsidR="00611B5E" w:rsidRPr="00226090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Lengte kabel: 2 m.</w:t>
      </w:r>
    </w:p>
    <w:p w14:paraId="5F4386A4" w14:textId="77777777" w:rsidR="00611B5E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sensor in kanaal</w:t>
      </w:r>
    </w:p>
    <w:p w14:paraId="3C91265B" w14:textId="77777777" w:rsidR="00611B5E" w:rsidRDefault="00611B5E" w:rsidP="00611B5E">
      <w:pPr>
        <w:rPr>
          <w:rStyle w:val="Invultekst"/>
        </w:rPr>
      </w:pPr>
    </w:p>
    <w:p w14:paraId="277956AA" w14:textId="77777777" w:rsidR="00611B5E" w:rsidRPr="005F1C79" w:rsidRDefault="00611B5E" w:rsidP="00611B5E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d</w:t>
      </w:r>
      <w:r w:rsidRPr="005F1C79">
        <w:rPr>
          <w:color w:val="000000" w:themeColor="text1"/>
        </w:rPr>
        <w:tab/>
        <w:t>SCHAKELAAR, LAAGSPANNING</w:t>
      </w:r>
    </w:p>
    <w:p w14:paraId="74FE76EB" w14:textId="77777777" w:rsidR="00611B5E" w:rsidRPr="0091703A" w:rsidRDefault="00611B5E" w:rsidP="00611B5E">
      <w:pPr>
        <w:pStyle w:val="Rubriekstitel"/>
        <w:ind w:left="3160" w:hanging="1280"/>
        <w:rPr>
          <w:lang w:val="en-GB"/>
        </w:rPr>
      </w:pPr>
      <w:r w:rsidRPr="0091703A">
        <w:rPr>
          <w:lang w:val="en-GB"/>
        </w:rPr>
        <w:t>0.</w:t>
      </w:r>
      <w:r w:rsidRPr="0091703A">
        <w:rPr>
          <w:lang w:val="en-GB"/>
        </w:rPr>
        <w:tab/>
        <w:t>TOUCH-CONTROL</w:t>
      </w:r>
    </w:p>
    <w:p w14:paraId="61251A4B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Pr="0091703A">
        <w:rPr>
          <w:rStyle w:val="Invultekst"/>
          <w:lang w:val="en-GB"/>
        </w:rPr>
        <w:t>Fabrikaat</w:t>
      </w:r>
      <w:proofErr w:type="spellEnd"/>
      <w:r w:rsidRPr="0091703A">
        <w:rPr>
          <w:rStyle w:val="Invultekst"/>
          <w:lang w:val="en-GB"/>
        </w:rPr>
        <w:t>: Brink Climate Systems B.V.</w:t>
      </w:r>
    </w:p>
    <w:p w14:paraId="676E9213" w14:textId="77777777" w:rsidR="00611B5E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17E6D326" w14:textId="77777777" w:rsidR="00611B5E" w:rsidRPr="00950025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0D3F1008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4756B15D" w14:textId="77777777" w:rsidR="00611B5E" w:rsidRPr="00226090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63DF07F0" w14:textId="77777777" w:rsidR="00611B5E" w:rsidRDefault="00611B5E" w:rsidP="00611B5E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7E406324" w14:textId="77777777" w:rsidR="00611B5E" w:rsidRDefault="00611B5E" w:rsidP="00611B5E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2 aderig (2x 0,8 mm2)</w:t>
      </w:r>
    </w:p>
    <w:p w14:paraId="07285DEF" w14:textId="77777777" w:rsidR="00611B5E" w:rsidRDefault="00611B5E" w:rsidP="00611B5E">
      <w:pPr>
        <w:pStyle w:val="Kortteksttitel"/>
        <w:rPr>
          <w:color w:val="000000" w:themeColor="text1"/>
        </w:rPr>
      </w:pPr>
    </w:p>
    <w:p w14:paraId="32A8450F" w14:textId="77777777" w:rsidR="00611B5E" w:rsidRPr="005F1C79" w:rsidRDefault="00611B5E" w:rsidP="00611B5E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e</w:t>
      </w:r>
      <w:r w:rsidRPr="005F1C79">
        <w:rPr>
          <w:color w:val="000000" w:themeColor="text1"/>
        </w:rPr>
        <w:tab/>
        <w:t>SCHAKELAAR, LAAGSPANNING</w:t>
      </w:r>
    </w:p>
    <w:p w14:paraId="7C6E22DE" w14:textId="77777777" w:rsidR="00611B5E" w:rsidRDefault="00611B5E" w:rsidP="00611B5E">
      <w:pPr>
        <w:pStyle w:val="Rubriekstitel"/>
        <w:ind w:left="3160" w:hanging="1280"/>
      </w:pPr>
      <w:r>
        <w:t>0.</w:t>
      </w:r>
      <w:r>
        <w:tab/>
        <w:t>RF-BEDIENING FLAIR</w:t>
      </w:r>
    </w:p>
    <w:p w14:paraId="283C975C" w14:textId="77777777" w:rsidR="00611B5E" w:rsidRPr="0091703A" w:rsidRDefault="00611B5E" w:rsidP="00611B5E">
      <w:pPr>
        <w:ind w:left="3160"/>
        <w:rPr>
          <w:rStyle w:val="Invultekst"/>
          <w:lang w:val="en-GB"/>
        </w:rPr>
      </w:pPr>
      <w:r w:rsidRPr="0091703A">
        <w:rPr>
          <w:rStyle w:val="Invultekst"/>
          <w:lang w:val="en-GB"/>
        </w:rPr>
        <w:t xml:space="preserve">-  </w:t>
      </w:r>
      <w:proofErr w:type="spellStart"/>
      <w:r w:rsidRPr="0091703A">
        <w:rPr>
          <w:rStyle w:val="Invultekst"/>
          <w:lang w:val="en-GB"/>
        </w:rPr>
        <w:t>Fabrikaat</w:t>
      </w:r>
      <w:proofErr w:type="spellEnd"/>
      <w:r w:rsidRPr="0091703A">
        <w:rPr>
          <w:rStyle w:val="Invultekst"/>
          <w:lang w:val="en-GB"/>
        </w:rPr>
        <w:t>: Brink Climate Systems B.V.</w:t>
      </w:r>
    </w:p>
    <w:p w14:paraId="37876FE0" w14:textId="77777777" w:rsidR="00611B5E" w:rsidRDefault="00611B5E" w:rsidP="00611B5E">
      <w:pPr>
        <w:ind w:left="3402" w:hanging="242"/>
        <w:rPr>
          <w:rStyle w:val="Invultekst"/>
        </w:rPr>
      </w:pPr>
      <w:r w:rsidRPr="00226090">
        <w:rPr>
          <w:rStyle w:val="Invultekst"/>
        </w:rPr>
        <w:t>-  Type:</w:t>
      </w:r>
      <w:r>
        <w:rPr>
          <w:rStyle w:val="Invultekst"/>
        </w:rPr>
        <w:t xml:space="preserve"> RF-bediening middels verschillende sensormogelijkheden         (standenregeling, CO2, RV) en ontvanger (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>) in Flair-WTW-unit.</w:t>
      </w:r>
    </w:p>
    <w:p w14:paraId="61DBBAD7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Type: montage in raamwerk. Sensoren worden standaard geleverd met Brink-frame maar zijn ook toepasbaar met het schakelmateriaal van: </w:t>
      </w:r>
      <w:proofErr w:type="spellStart"/>
      <w:r>
        <w:rPr>
          <w:rStyle w:val="Invultekst"/>
        </w:rPr>
        <w:t>Gira</w:t>
      </w:r>
      <w:proofErr w:type="spellEnd"/>
      <w:r>
        <w:rPr>
          <w:rStyle w:val="Invultekst"/>
        </w:rPr>
        <w:t xml:space="preserve"> – system 55, Busch Jaeger Balance/Reflex SI, Jung AS, Siemens Delta, </w:t>
      </w:r>
      <w:proofErr w:type="spellStart"/>
      <w:r>
        <w:rPr>
          <w:rStyle w:val="Invultekst"/>
        </w:rPr>
        <w:t>Berker</w:t>
      </w:r>
      <w:proofErr w:type="spellEnd"/>
      <w:r>
        <w:rPr>
          <w:rStyle w:val="Invultekst"/>
        </w:rPr>
        <w:t xml:space="preserve"> S.1 en Merten System M.</w:t>
      </w:r>
    </w:p>
    <w:p w14:paraId="459BBB79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Communicatie/ontvangst met Flair: 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 xml:space="preserve"> code nr. 532714</w:t>
      </w:r>
    </w:p>
    <w:p w14:paraId="0273E3FB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ab/>
        <w:t>Aansluiting: via USB op voorzijde Flair.</w:t>
      </w:r>
    </w:p>
    <w:p w14:paraId="32FDD18D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ab/>
        <w:t>Max. aantal sensoren: 12 (4x CO2, 4x RV en 4x standenschakelaar)</w:t>
      </w:r>
    </w:p>
    <w:p w14:paraId="4E5CDEFF" w14:textId="77777777" w:rsidR="00611B5E" w:rsidRDefault="00611B5E" w:rsidP="00611B5E">
      <w:pPr>
        <w:ind w:left="3402" w:hanging="242"/>
        <w:rPr>
          <w:rStyle w:val="Invultekst"/>
        </w:rPr>
      </w:pPr>
    </w:p>
    <w:p w14:paraId="5BE3C622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Zenderopties:</w:t>
      </w:r>
    </w:p>
    <w:p w14:paraId="4C34FCF6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Type: RF-schakelaar 4-standen code nr. 532711</w:t>
      </w:r>
    </w:p>
    <w:p w14:paraId="27D957D0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580A965C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2937326C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Filtermelding middels rode LED</w:t>
      </w:r>
    </w:p>
    <w:p w14:paraId="45961B65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2AA5DA71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standen: afwezig, aanwezig, koken-douche, tijdelijke boost en vakantiemodus.</w:t>
      </w:r>
    </w:p>
    <w:p w14:paraId="37B9F858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747912E5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63D6CD9B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code nr. 532713</w:t>
      </w:r>
    </w:p>
    <w:p w14:paraId="429A9B3C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4042242A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44723128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6BD49376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5529FE17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standen: NVT. Sensor meet RV en communiceert met Flair.</w:t>
      </w:r>
    </w:p>
    <w:p w14:paraId="4705ABAC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3F97ADDE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lastRenderedPageBreak/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38F5E2F5" w14:textId="77777777" w:rsidR="00611B5E" w:rsidRDefault="00611B5E" w:rsidP="00611B5E">
      <w:pPr>
        <w:ind w:left="3402" w:hanging="242"/>
        <w:rPr>
          <w:rStyle w:val="Invultekst"/>
        </w:rPr>
      </w:pPr>
    </w:p>
    <w:p w14:paraId="4C10AB84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en schakelaar code nr. 532728</w:t>
      </w:r>
    </w:p>
    <w:p w14:paraId="3690D0FA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6CADE17B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65B023A4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31544370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08ABF901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standen: Sensor meet RV en communiceert met Flair. Daarnaast tijdelijke boost functie.</w:t>
      </w:r>
    </w:p>
    <w:p w14:paraId="487C629F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66E03DA2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43A961D1" w14:textId="77777777" w:rsidR="00611B5E" w:rsidRDefault="00611B5E" w:rsidP="00611B5E">
      <w:pPr>
        <w:ind w:left="3402" w:hanging="242"/>
        <w:rPr>
          <w:rStyle w:val="Invultekst"/>
        </w:rPr>
      </w:pPr>
    </w:p>
    <w:p w14:paraId="541A7354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en 4-standenschakelaar code nr. 532727</w:t>
      </w:r>
    </w:p>
    <w:p w14:paraId="15C746A5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18EDD55A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771E9404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6B2151BD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7849BC43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standen: Sensor meet CO2 en communiceert met Flair. afwezig, aanwezig, koken-douche, tijdelijke boost en vakantiemodus.</w:t>
      </w:r>
    </w:p>
    <w:p w14:paraId="3FC8593D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04145F97" w14:textId="77777777" w:rsidR="00611B5E" w:rsidRDefault="00611B5E" w:rsidP="00611B5E">
      <w:pPr>
        <w:rPr>
          <w:rStyle w:val="Invultekst"/>
        </w:rPr>
      </w:pPr>
    </w:p>
    <w:p w14:paraId="1CA3E2F3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nr. 532712</w:t>
      </w:r>
    </w:p>
    <w:p w14:paraId="56463581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5E7F7CAA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5BDE67B0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7E3CB449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79DD3D31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 xml:space="preserve">-  standen: Sensor meet CO2 en communiceert met Flair. </w:t>
      </w:r>
    </w:p>
    <w:p w14:paraId="37817790" w14:textId="77777777" w:rsidR="00611B5E" w:rsidRDefault="00611B5E" w:rsidP="00611B5E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7CD4A567" w14:textId="77777777" w:rsidR="00611B5E" w:rsidRPr="008F12E3" w:rsidRDefault="00611B5E" w:rsidP="00611B5E">
      <w:pPr>
        <w:pStyle w:val="Lijstalinea"/>
        <w:ind w:left="360"/>
        <w:rPr>
          <w:color w:val="800000"/>
        </w:rPr>
      </w:pPr>
    </w:p>
    <w:p w14:paraId="04DA554F" w14:textId="77777777" w:rsidR="00611B5E" w:rsidRPr="00226090" w:rsidRDefault="00611B5E" w:rsidP="00611B5E">
      <w:pPr>
        <w:ind w:left="3160"/>
        <w:rPr>
          <w:rStyle w:val="Invultekst"/>
        </w:rPr>
      </w:pPr>
    </w:p>
    <w:p w14:paraId="014967E1" w14:textId="0B5484CF" w:rsidR="00327A18" w:rsidRDefault="00327A18" w:rsidP="00611B5E">
      <w:pPr>
        <w:pStyle w:val="Paragraaftitel"/>
        <w:ind w:left="1880" w:hanging="1880"/>
      </w:pPr>
    </w:p>
    <w:sectPr w:rsidR="00327A18" w:rsidSect="007926D6">
      <w:pgSz w:w="11905" w:h="16837"/>
      <w:pgMar w:top="1418" w:right="1418" w:bottom="1418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 w15:restartNumberingAfterBreak="0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 w15:restartNumberingAfterBreak="0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3" w15:restartNumberingAfterBreak="0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16532893">
    <w:abstractNumId w:val="2"/>
  </w:num>
  <w:num w:numId="2" w16cid:durableId="1724212491">
    <w:abstractNumId w:val="1"/>
  </w:num>
  <w:num w:numId="3" w16cid:durableId="1515807767">
    <w:abstractNumId w:val="3"/>
  </w:num>
  <w:num w:numId="4" w16cid:durableId="1256094320">
    <w:abstractNumId w:val="0"/>
  </w:num>
  <w:num w:numId="5" w16cid:durableId="2051682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C5"/>
    <w:rsid w:val="0005031C"/>
    <w:rsid w:val="000642E8"/>
    <w:rsid w:val="000A7F10"/>
    <w:rsid w:val="000D19EF"/>
    <w:rsid w:val="001158FD"/>
    <w:rsid w:val="0014066A"/>
    <w:rsid w:val="00176C90"/>
    <w:rsid w:val="00226090"/>
    <w:rsid w:val="002D2822"/>
    <w:rsid w:val="00327A18"/>
    <w:rsid w:val="003347A6"/>
    <w:rsid w:val="003D16F3"/>
    <w:rsid w:val="003D73EA"/>
    <w:rsid w:val="00443791"/>
    <w:rsid w:val="0047610B"/>
    <w:rsid w:val="00486140"/>
    <w:rsid w:val="0048783D"/>
    <w:rsid w:val="004C37DA"/>
    <w:rsid w:val="004C67ED"/>
    <w:rsid w:val="005128A7"/>
    <w:rsid w:val="00575F7A"/>
    <w:rsid w:val="005F1C79"/>
    <w:rsid w:val="00611B5E"/>
    <w:rsid w:val="00614F1C"/>
    <w:rsid w:val="00621DC6"/>
    <w:rsid w:val="00631593"/>
    <w:rsid w:val="006424A0"/>
    <w:rsid w:val="00643709"/>
    <w:rsid w:val="006B7875"/>
    <w:rsid w:val="006C3DE3"/>
    <w:rsid w:val="006F68B5"/>
    <w:rsid w:val="00700F3A"/>
    <w:rsid w:val="00705997"/>
    <w:rsid w:val="00733EEC"/>
    <w:rsid w:val="00735D11"/>
    <w:rsid w:val="007417BE"/>
    <w:rsid w:val="00746A7B"/>
    <w:rsid w:val="00763C03"/>
    <w:rsid w:val="00777EDE"/>
    <w:rsid w:val="007834C8"/>
    <w:rsid w:val="007926D6"/>
    <w:rsid w:val="007A7F84"/>
    <w:rsid w:val="00834F75"/>
    <w:rsid w:val="008E4E8D"/>
    <w:rsid w:val="0091703A"/>
    <w:rsid w:val="009515A6"/>
    <w:rsid w:val="00A01B55"/>
    <w:rsid w:val="00A23985"/>
    <w:rsid w:val="00A63B36"/>
    <w:rsid w:val="00A66CA5"/>
    <w:rsid w:val="00A670BC"/>
    <w:rsid w:val="00A866BD"/>
    <w:rsid w:val="00BD7C23"/>
    <w:rsid w:val="00C36691"/>
    <w:rsid w:val="00C73FC2"/>
    <w:rsid w:val="00C924DD"/>
    <w:rsid w:val="00D177C5"/>
    <w:rsid w:val="00D50EEE"/>
    <w:rsid w:val="00DA38CC"/>
    <w:rsid w:val="00E32553"/>
    <w:rsid w:val="00E41790"/>
    <w:rsid w:val="00EB0F56"/>
    <w:rsid w:val="00ED4B23"/>
    <w:rsid w:val="00FA181C"/>
    <w:rsid w:val="00FC710B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5846B"/>
  <w14:defaultImageDpi w14:val="0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611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7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1999</Words>
  <Characters>13571</Characters>
  <Application>Microsoft Office Word</Application>
  <DocSecurity>4</DocSecurity>
  <Lines>113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Milané, Justin (BR-NL)</cp:lastModifiedBy>
  <cp:revision>2</cp:revision>
  <dcterms:created xsi:type="dcterms:W3CDTF">2024-09-27T12:20:00Z</dcterms:created>
  <dcterms:modified xsi:type="dcterms:W3CDTF">2024-09-27T12:20:00Z</dcterms:modified>
</cp:coreProperties>
</file>